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A484BC" wp14:editId="5A851A34">
            <wp:simplePos x="0" y="0"/>
            <wp:positionH relativeFrom="column">
              <wp:posOffset>1184275</wp:posOffset>
            </wp:positionH>
            <wp:positionV relativeFrom="paragraph">
              <wp:posOffset>122555</wp:posOffset>
            </wp:positionV>
            <wp:extent cx="386715" cy="4324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741F6E" w:rsidRPr="00741F6E" w:rsidRDefault="00741F6E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dell’Istituto </w:t>
      </w:r>
      <w:r w:rsidRPr="00741F6E">
        <w:rPr>
          <w:rFonts w:ascii="Arial" w:hAnsi="Arial" w:cs="Arial"/>
          <w:b/>
          <w:bCs/>
        </w:rPr>
        <w:t>ISTITUTO COMPRENSIVO DI CIVATE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 xml:space="preserve">DOMANDA PARTECIPAZIONE SELEZIONE </w:t>
      </w:r>
      <w:r w:rsidR="00654188">
        <w:rPr>
          <w:rFonts w:ascii="Arial" w:hAnsi="Arial" w:cs="Arial"/>
          <w:b/>
          <w:bCs/>
        </w:rPr>
        <w:t xml:space="preserve">DEL MEDICO COMPETENTE 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di poter partecipare alla selezione per</w:t>
      </w:r>
      <w:r w:rsidR="00654188">
        <w:rPr>
          <w:rFonts w:ascii="Arial" w:hAnsi="Arial" w:cs="Arial"/>
        </w:rPr>
        <w:t xml:space="preserve"> la</w:t>
      </w:r>
      <w:r w:rsidRPr="00B872F9">
        <w:rPr>
          <w:rFonts w:ascii="Arial" w:hAnsi="Arial" w:cs="Arial"/>
        </w:rPr>
        <w:t xml:space="preserve"> figura specialistica </w:t>
      </w:r>
      <w:r w:rsidR="00654188">
        <w:rPr>
          <w:rFonts w:ascii="Arial" w:hAnsi="Arial" w:cs="Arial"/>
        </w:rPr>
        <w:t xml:space="preserve">del medico competente per </w:t>
      </w:r>
      <w:r w:rsidRPr="00B40606">
        <w:rPr>
          <w:rFonts w:ascii="Arial" w:hAnsi="Arial" w:cs="Arial"/>
        </w:rPr>
        <w:t>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/>
          <w:bCs/>
        </w:rPr>
        <w:t>1)</w:t>
      </w:r>
      <w:r w:rsidRPr="00654188">
        <w:rPr>
          <w:rFonts w:ascii="Arial" w:hAnsi="Arial" w:cs="Arial"/>
          <w:b/>
          <w:bCs/>
        </w:rPr>
        <w:tab/>
      </w:r>
      <w:r w:rsidRPr="00654188">
        <w:rPr>
          <w:rFonts w:ascii="Arial" w:hAnsi="Arial" w:cs="Arial"/>
          <w:bCs/>
        </w:rPr>
        <w:t>il possesso della cittadinanza italiana o di uno stato membro dell’Unione Europea;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2)</w:t>
      </w:r>
      <w:r w:rsidRPr="00654188">
        <w:rPr>
          <w:rFonts w:ascii="Arial" w:hAnsi="Arial" w:cs="Arial"/>
          <w:bCs/>
        </w:rPr>
        <w:tab/>
        <w:t>il godimento dei diritti civili e politici;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3)</w:t>
      </w:r>
      <w:r w:rsidRPr="00654188">
        <w:rPr>
          <w:rFonts w:ascii="Arial" w:hAnsi="Arial" w:cs="Arial"/>
          <w:bCs/>
        </w:rPr>
        <w:tab/>
        <w:t>il non trovarsi in alcuna delle situazioni elencate al successivo art. 3 del presente Avviso, rubricato “Cause di inammissibilità della domanda”;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4)</w:t>
      </w:r>
      <w:r w:rsidRPr="00654188">
        <w:rPr>
          <w:rFonts w:ascii="Arial" w:hAnsi="Arial" w:cs="Arial"/>
          <w:bCs/>
        </w:rPr>
        <w:tab/>
        <w:t>il possesso di uno dei seguenti titoli o requisiti previsti dall’art. 38 del D.Lgs. 9 aprile 2008 n. 81 e ss.mm.ii., per assumere le funzioni di “medico competente”: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a)</w:t>
      </w:r>
      <w:r w:rsidRPr="00654188">
        <w:rPr>
          <w:rFonts w:ascii="Arial" w:hAnsi="Arial" w:cs="Arial"/>
          <w:bCs/>
        </w:rPr>
        <w:tab/>
        <w:t>specializzazione in medicina del lavoro o in medicina preventiva dei lavoratori e psicotecnica;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b)</w:t>
      </w:r>
      <w:r w:rsidRPr="00654188">
        <w:rPr>
          <w:rFonts w:ascii="Arial" w:hAnsi="Arial" w:cs="Arial"/>
          <w:bCs/>
        </w:rPr>
        <w:tab/>
        <w:t>docenza in medicina del lavoro o in medicina preventiva dei lavoratori e psicotecnica o in tossicologia industriale o in igiene industriale o in fisiologia e igiene del lavoro o in clinica del lavoro;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c)</w:t>
      </w:r>
      <w:r w:rsidRPr="00654188">
        <w:rPr>
          <w:rFonts w:ascii="Arial" w:hAnsi="Arial" w:cs="Arial"/>
          <w:bCs/>
        </w:rPr>
        <w:tab/>
        <w:t>autorizzazione di cui all’art. 55 del D.Lgs. 15 agosto 1991 n. 277;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d)</w:t>
      </w:r>
      <w:r w:rsidRPr="00654188">
        <w:rPr>
          <w:rFonts w:ascii="Arial" w:hAnsi="Arial" w:cs="Arial"/>
          <w:bCs/>
        </w:rPr>
        <w:tab/>
        <w:t>specializzazione in igiene e medicina preventiva o in medicina legale nonché l’iscrizione nell’elenco dei Medici Competenti istituito presso il Ministero del Lavoro, della Salute e delle Politiche Sociali (numero e data di iscrizione);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5)</w:t>
      </w:r>
      <w:r w:rsidRPr="00654188">
        <w:rPr>
          <w:rFonts w:ascii="Arial" w:hAnsi="Arial" w:cs="Arial"/>
          <w:bCs/>
        </w:rPr>
        <w:tab/>
        <w:t>l’essere libero professionista o dipendente pubblico o privato o docente universitario, munito delle autorizzazioni da parte del datore di lavoro;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6)</w:t>
      </w:r>
      <w:r w:rsidRPr="00654188">
        <w:rPr>
          <w:rFonts w:ascii="Arial" w:hAnsi="Arial" w:cs="Arial"/>
          <w:bCs/>
        </w:rPr>
        <w:tab/>
        <w:t>il non essere stato destituito o dispensato dall’impiego presso una Pubblica Amministrazione;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7)</w:t>
      </w:r>
      <w:r w:rsidRPr="00654188">
        <w:rPr>
          <w:rFonts w:ascii="Arial" w:hAnsi="Arial" w:cs="Arial"/>
          <w:bCs/>
        </w:rPr>
        <w:tab/>
        <w:t>il non essere stato dichiarato decaduto dall’impiego per aver conseguito dolosamente la nomina mediante la produzione di documenti falsi o viziati da invalidità non sanabile;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8)</w:t>
      </w:r>
      <w:r w:rsidRPr="00654188">
        <w:rPr>
          <w:rFonts w:ascii="Arial" w:hAnsi="Arial" w:cs="Arial"/>
          <w:bCs/>
        </w:rPr>
        <w:tab/>
        <w:t>il non essere stato interdetto dai pubblici uffici a seguito di sentenza passata in giudicato;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9)</w:t>
      </w:r>
      <w:r w:rsidRPr="00654188">
        <w:rPr>
          <w:rFonts w:ascii="Arial" w:hAnsi="Arial" w:cs="Arial"/>
          <w:bCs/>
        </w:rPr>
        <w:tab/>
        <w:t>il non aver riportato condanne penali ed il non avere procedimenti penali pendenti;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10)</w:t>
      </w:r>
      <w:r w:rsidRPr="00654188">
        <w:rPr>
          <w:rFonts w:ascii="Arial" w:hAnsi="Arial" w:cs="Arial"/>
          <w:bCs/>
        </w:rPr>
        <w:tab/>
        <w:t>il non essere stato inibito per Legge o per provvedimento disciplinare all’esercizio della libera professione;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11)</w:t>
      </w:r>
      <w:r w:rsidRPr="00654188">
        <w:rPr>
          <w:rFonts w:ascii="Arial" w:hAnsi="Arial" w:cs="Arial"/>
          <w:bCs/>
        </w:rPr>
        <w:tab/>
        <w:t>il non essere in conflitto di interessi con l’Amministrazione scolastica o il non aver demeritato in precedenti incarichi;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12)</w:t>
      </w:r>
      <w:r w:rsidRPr="00654188">
        <w:rPr>
          <w:rFonts w:ascii="Arial" w:hAnsi="Arial" w:cs="Arial"/>
          <w:bCs/>
        </w:rPr>
        <w:tab/>
        <w:t>il consenso al trattamento dei dati personali ai sensi del D./Lgs. 30/06/2003 n. 196, per gli adempimenti della presente procedura;</w:t>
      </w:r>
    </w:p>
    <w:p w:rsidR="00654188" w:rsidRPr="00654188" w:rsidRDefault="00654188" w:rsidP="00654188">
      <w:pPr>
        <w:rPr>
          <w:rFonts w:ascii="Arial" w:hAnsi="Arial" w:cs="Arial"/>
          <w:bCs/>
        </w:rPr>
      </w:pPr>
      <w:r w:rsidRPr="00654188">
        <w:rPr>
          <w:rFonts w:ascii="Arial" w:hAnsi="Arial" w:cs="Arial"/>
          <w:bCs/>
        </w:rPr>
        <w:t>13)</w:t>
      </w:r>
      <w:r w:rsidRPr="00654188">
        <w:rPr>
          <w:rFonts w:ascii="Arial" w:hAnsi="Arial" w:cs="Arial"/>
          <w:bCs/>
        </w:rPr>
        <w:tab/>
        <w:t>l’aver valutato ogni elemento per l’individuazione del lavoro da svolgersi;</w:t>
      </w:r>
    </w:p>
    <w:p w:rsidR="00741F6E" w:rsidRPr="00654188" w:rsidRDefault="00654188" w:rsidP="00654188">
      <w:pPr>
        <w:rPr>
          <w:rFonts w:ascii="Arial" w:hAnsi="Arial" w:cs="Arial"/>
        </w:rPr>
      </w:pPr>
      <w:r w:rsidRPr="00654188">
        <w:rPr>
          <w:rFonts w:ascii="Arial" w:hAnsi="Arial" w:cs="Arial"/>
          <w:bCs/>
        </w:rPr>
        <w:t>14)</w:t>
      </w:r>
      <w:r w:rsidRPr="00654188">
        <w:rPr>
          <w:rFonts w:ascii="Arial" w:hAnsi="Arial" w:cs="Arial"/>
          <w:bCs/>
        </w:rPr>
        <w:tab/>
        <w:t>Il medico prescelto provvederà in proprio alle eventuali coperture assicurative per infortuni e responsabilità civile.</w:t>
      </w: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lastRenderedPageBreak/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0" w:name="MODELLO_DICHIARAZIONE_PUNTEGGIO"/>
      <w:bookmarkEnd w:id="0"/>
      <w:r w:rsidRPr="008C7740">
        <w:rPr>
          <w:rFonts w:ascii="Arial" w:hAnsi="Arial" w:cs="Arial"/>
          <w:b/>
          <w:bCs/>
        </w:rPr>
        <w:t>MODELLO DICHIARAZIONE PUNTEGGIO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654188" w:rsidRPr="00654188" w:rsidRDefault="00654188" w:rsidP="0065418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1"/>
        <w:gridCol w:w="1851"/>
      </w:tblGrid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3"/>
              </w:numPr>
              <w:rPr>
                <w:sz w:val="24"/>
              </w:rPr>
            </w:pPr>
            <w:r w:rsidRPr="00654188">
              <w:rPr>
                <w:sz w:val="24"/>
              </w:rPr>
              <w:t xml:space="preserve">Incarico come Medico Competente presso altri istituti scolastici 10 punti per ogni anno </w:t>
            </w:r>
          </w:p>
          <w:p w:rsidR="00654188" w:rsidRPr="00654188" w:rsidRDefault="00654188" w:rsidP="00654188">
            <w:pPr>
              <w:rPr>
                <w:b/>
                <w:sz w:val="24"/>
              </w:rPr>
            </w:pP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</w:p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MAX 50 punti</w:t>
            </w: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3"/>
              </w:numPr>
              <w:rPr>
                <w:sz w:val="24"/>
              </w:rPr>
            </w:pPr>
            <w:r w:rsidRPr="00654188">
              <w:rPr>
                <w:sz w:val="24"/>
              </w:rPr>
              <w:t>Offerta economica per il costo complessivo della prestazione</w:t>
            </w:r>
          </w:p>
          <w:p w:rsidR="00654188" w:rsidRPr="00654188" w:rsidRDefault="00654188" w:rsidP="00654188">
            <w:pPr>
              <w:rPr>
                <w:sz w:val="24"/>
              </w:rPr>
            </w:pP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Prezzo più basso</w:t>
            </w:r>
          </w:p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15 punti</w:t>
            </w: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3"/>
              </w:numPr>
              <w:rPr>
                <w:sz w:val="24"/>
              </w:rPr>
            </w:pPr>
            <w:r w:rsidRPr="00654188">
              <w:rPr>
                <w:sz w:val="24"/>
              </w:rPr>
              <w:t>Visite mediche periodiche da svolgere oltre quelle previste per contratto.</w:t>
            </w:r>
          </w:p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Costo per visita: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</w:p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Prezzo più basso</w:t>
            </w:r>
          </w:p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15 punti</w:t>
            </w:r>
          </w:p>
          <w:p w:rsidR="00654188" w:rsidRPr="00654188" w:rsidRDefault="00654188" w:rsidP="00654188">
            <w:pPr>
              <w:rPr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Servizi aggiuntivi rispetto alla relazione annuale, partecipazione alla riunione periodica e consulenza, visite ulteriori alle 10 previste e comprese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bCs/>
                <w:sz w:val="24"/>
              </w:rPr>
            </w:pPr>
            <w:r w:rsidRPr="00654188">
              <w:rPr>
                <w:bCs/>
                <w:sz w:val="24"/>
              </w:rPr>
              <w:t>20 punti</w:t>
            </w: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rPr>
                <w:b/>
                <w:sz w:val="24"/>
              </w:rPr>
            </w:pPr>
            <w:r w:rsidRPr="00654188">
              <w:rPr>
                <w:b/>
                <w:sz w:val="24"/>
              </w:rPr>
              <w:t>T O T A L E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b/>
                <w:sz w:val="24"/>
              </w:rPr>
            </w:pPr>
            <w:r w:rsidRPr="00654188">
              <w:rPr>
                <w:b/>
                <w:sz w:val="24"/>
              </w:rPr>
              <w:t>100</w:t>
            </w:r>
          </w:p>
        </w:tc>
      </w:tr>
    </w:tbl>
    <w:p w:rsidR="00654188" w:rsidRDefault="00654188" w:rsidP="00741F6E">
      <w:pPr>
        <w:rPr>
          <w:rFonts w:ascii="Arial" w:hAnsi="Arial" w:cs="Arial"/>
        </w:rPr>
      </w:pPr>
    </w:p>
    <w:p w:rsidR="00741F6E" w:rsidRDefault="00654188" w:rsidP="00741F6E">
      <w:pPr>
        <w:rPr>
          <w:rFonts w:ascii="Arial" w:hAnsi="Arial" w:cs="Arial"/>
        </w:rPr>
      </w:pPr>
      <w:r>
        <w:rPr>
          <w:rFonts w:ascii="Arial" w:hAnsi="Arial" w:cs="Arial"/>
        </w:rPr>
        <w:t>AUTOVALUTAZIONE  (compilazione a cura del condidato)</w:t>
      </w:r>
    </w:p>
    <w:p w:rsidR="00654188" w:rsidRPr="00654188" w:rsidRDefault="00654188" w:rsidP="0065418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1841"/>
      </w:tblGrid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4"/>
              </w:numPr>
              <w:rPr>
                <w:sz w:val="24"/>
              </w:rPr>
            </w:pPr>
            <w:r w:rsidRPr="00654188">
              <w:rPr>
                <w:sz w:val="24"/>
              </w:rPr>
              <w:t xml:space="preserve">Incarico come Medico Competente presso altri istituti scolastici 10 punti per ogni anno </w:t>
            </w:r>
          </w:p>
          <w:p w:rsidR="00654188" w:rsidRPr="00654188" w:rsidRDefault="00654188" w:rsidP="00654188">
            <w:pPr>
              <w:rPr>
                <w:b/>
                <w:sz w:val="24"/>
              </w:rPr>
            </w:pP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</w:p>
          <w:p w:rsidR="00654188" w:rsidRPr="00654188" w:rsidRDefault="00654188" w:rsidP="00654188">
            <w:pPr>
              <w:rPr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4"/>
              </w:numPr>
              <w:rPr>
                <w:sz w:val="24"/>
              </w:rPr>
            </w:pPr>
            <w:r w:rsidRPr="00654188">
              <w:rPr>
                <w:sz w:val="24"/>
              </w:rPr>
              <w:t>Offerta economica per il costo complessivo della prestazione</w:t>
            </w:r>
          </w:p>
          <w:p w:rsidR="00654188" w:rsidRPr="00654188" w:rsidRDefault="00654188" w:rsidP="00654188">
            <w:pPr>
              <w:rPr>
                <w:sz w:val="24"/>
              </w:rPr>
            </w:pP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4"/>
              </w:numPr>
              <w:rPr>
                <w:sz w:val="24"/>
              </w:rPr>
            </w:pPr>
            <w:r w:rsidRPr="00654188">
              <w:rPr>
                <w:sz w:val="24"/>
              </w:rPr>
              <w:t>Visite mediche periodiche da svolgere oltre quelle previste per contratto.</w:t>
            </w:r>
          </w:p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Costo per visita: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</w:p>
          <w:p w:rsidR="00654188" w:rsidRPr="00654188" w:rsidRDefault="00654188" w:rsidP="00654188">
            <w:pPr>
              <w:rPr>
                <w:sz w:val="24"/>
              </w:rPr>
            </w:pPr>
          </w:p>
          <w:p w:rsidR="00654188" w:rsidRPr="00654188" w:rsidRDefault="00654188" w:rsidP="00654188">
            <w:pPr>
              <w:rPr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Servizi aggiuntivi rispetto alla relazione annuale, partecipazione alla riunione periodica e consulenza, visite ulteriori alle 10 previste e comprese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bCs/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rPr>
                <w:b/>
                <w:sz w:val="24"/>
              </w:rPr>
            </w:pPr>
            <w:r w:rsidRPr="00654188">
              <w:rPr>
                <w:b/>
                <w:sz w:val="24"/>
              </w:rPr>
              <w:t>T O T A L E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b/>
                <w:sz w:val="24"/>
              </w:rPr>
            </w:pPr>
          </w:p>
        </w:tc>
      </w:tr>
    </w:tbl>
    <w:p w:rsidR="00654188" w:rsidRDefault="00654188" w:rsidP="00741F6E">
      <w:pPr>
        <w:rPr>
          <w:rFonts w:ascii="Arial" w:hAnsi="Arial" w:cs="Arial"/>
        </w:rPr>
      </w:pPr>
      <w:r>
        <w:rPr>
          <w:rFonts w:ascii="Arial" w:hAnsi="Arial" w:cs="Arial"/>
        </w:rPr>
        <w:t>VALUTAZIONE DELLA COMMISSIONE</w:t>
      </w:r>
    </w:p>
    <w:p w:rsidR="00654188" w:rsidRPr="00654188" w:rsidRDefault="00654188" w:rsidP="0065418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1"/>
        <w:gridCol w:w="1841"/>
      </w:tblGrid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5"/>
              </w:numPr>
              <w:rPr>
                <w:sz w:val="24"/>
              </w:rPr>
            </w:pPr>
            <w:r w:rsidRPr="00654188">
              <w:rPr>
                <w:sz w:val="24"/>
              </w:rPr>
              <w:t xml:space="preserve">Incarico come Medico Competente presso altri istituti scolastici 10 punti per ogni anno </w:t>
            </w:r>
          </w:p>
          <w:p w:rsidR="00654188" w:rsidRPr="00654188" w:rsidRDefault="00654188" w:rsidP="00654188">
            <w:pPr>
              <w:rPr>
                <w:b/>
                <w:sz w:val="24"/>
              </w:rPr>
            </w:pP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</w:p>
          <w:p w:rsidR="00654188" w:rsidRPr="00654188" w:rsidRDefault="00654188" w:rsidP="00654188">
            <w:pPr>
              <w:rPr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5"/>
              </w:numPr>
              <w:rPr>
                <w:sz w:val="24"/>
              </w:rPr>
            </w:pPr>
            <w:r w:rsidRPr="00654188">
              <w:rPr>
                <w:sz w:val="24"/>
              </w:rPr>
              <w:t>Offerta economica per il costo complessivo della prestazione</w:t>
            </w:r>
          </w:p>
          <w:p w:rsidR="00654188" w:rsidRPr="00654188" w:rsidRDefault="00654188" w:rsidP="00654188">
            <w:pPr>
              <w:rPr>
                <w:sz w:val="24"/>
              </w:rPr>
            </w:pP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numPr>
                <w:ilvl w:val="0"/>
                <w:numId w:val="25"/>
              </w:numPr>
              <w:rPr>
                <w:sz w:val="24"/>
              </w:rPr>
            </w:pPr>
            <w:r w:rsidRPr="00654188">
              <w:rPr>
                <w:sz w:val="24"/>
              </w:rPr>
              <w:t>Visite mediche periodiche da svolgere oltre quelle previste per contratto.</w:t>
            </w:r>
          </w:p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Costo per visita: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sz w:val="24"/>
              </w:rPr>
            </w:pPr>
          </w:p>
          <w:p w:rsidR="00654188" w:rsidRPr="00654188" w:rsidRDefault="00654188" w:rsidP="00654188">
            <w:pPr>
              <w:rPr>
                <w:sz w:val="24"/>
              </w:rPr>
            </w:pPr>
          </w:p>
          <w:p w:rsidR="00654188" w:rsidRPr="00654188" w:rsidRDefault="00654188" w:rsidP="00654188">
            <w:pPr>
              <w:rPr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rPr>
                <w:sz w:val="24"/>
              </w:rPr>
            </w:pPr>
            <w:r w:rsidRPr="00654188">
              <w:rPr>
                <w:sz w:val="24"/>
              </w:rPr>
              <w:t>Servizi aggiuntivi rispetto alla relazione annuale, partecipazione alla riunione periodica e consulenza, visite ulteriori alle 10 previste e comprese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bCs/>
                <w:sz w:val="24"/>
              </w:rPr>
            </w:pPr>
          </w:p>
        </w:tc>
      </w:tr>
      <w:tr w:rsidR="00654188" w:rsidRPr="00654188" w:rsidTr="00811804">
        <w:tc>
          <w:tcPr>
            <w:tcW w:w="7905" w:type="dxa"/>
          </w:tcPr>
          <w:p w:rsidR="00654188" w:rsidRPr="00654188" w:rsidRDefault="00654188" w:rsidP="00654188">
            <w:pPr>
              <w:rPr>
                <w:b/>
                <w:sz w:val="24"/>
              </w:rPr>
            </w:pPr>
            <w:r w:rsidRPr="00654188">
              <w:rPr>
                <w:b/>
                <w:sz w:val="24"/>
              </w:rPr>
              <w:t>T O T A L E</w:t>
            </w:r>
          </w:p>
        </w:tc>
        <w:tc>
          <w:tcPr>
            <w:tcW w:w="1873" w:type="dxa"/>
          </w:tcPr>
          <w:p w:rsidR="00654188" w:rsidRPr="00654188" w:rsidRDefault="00654188" w:rsidP="00654188">
            <w:pPr>
              <w:rPr>
                <w:b/>
                <w:sz w:val="24"/>
              </w:rPr>
            </w:pPr>
          </w:p>
        </w:tc>
      </w:tr>
    </w:tbl>
    <w:p w:rsidR="00654188" w:rsidRPr="00741F6E" w:rsidRDefault="00654188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C14A0C" w:rsidRDefault="00C14A0C" w:rsidP="00C14A0C">
      <w:pPr>
        <w:spacing w:line="360" w:lineRule="auto"/>
        <w:rPr>
          <w:rFonts w:ascii="Arial" w:hAnsi="Arial" w:cs="Arial"/>
        </w:rPr>
      </w:pPr>
      <w:bookmarkStart w:id="1" w:name="_GoBack"/>
      <w:bookmarkEnd w:id="1"/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81" w:rsidRDefault="004F5181" w:rsidP="0052721D">
      <w:r>
        <w:separator/>
      </w:r>
    </w:p>
  </w:endnote>
  <w:endnote w:type="continuationSeparator" w:id="0">
    <w:p w:rsidR="004F5181" w:rsidRDefault="004F5181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81" w:rsidRDefault="004F5181" w:rsidP="0052721D">
      <w:r>
        <w:separator/>
      </w:r>
    </w:p>
  </w:footnote>
  <w:footnote w:type="continuationSeparator" w:id="0">
    <w:p w:rsidR="004F5181" w:rsidRDefault="004F5181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66A361B"/>
    <w:multiLevelType w:val="hybridMultilevel"/>
    <w:tmpl w:val="530A0900"/>
    <w:lvl w:ilvl="0" w:tplc="288CE7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9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10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2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4" w15:restartNumberingAfterBreak="0">
    <w:nsid w:val="5BC424F0"/>
    <w:multiLevelType w:val="hybridMultilevel"/>
    <w:tmpl w:val="530A0900"/>
    <w:lvl w:ilvl="0" w:tplc="288CE7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7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B1502"/>
    <w:multiLevelType w:val="hybridMultilevel"/>
    <w:tmpl w:val="530A0900"/>
    <w:lvl w:ilvl="0" w:tplc="288CE7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5"/>
  </w:num>
  <w:num w:numId="9">
    <w:abstractNumId w:val="23"/>
  </w:num>
  <w:num w:numId="10">
    <w:abstractNumId w:val="22"/>
  </w:num>
  <w:num w:numId="11">
    <w:abstractNumId w:val="0"/>
  </w:num>
  <w:num w:numId="12">
    <w:abstractNumId w:val="19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4"/>
  </w:num>
  <w:num w:numId="17">
    <w:abstractNumId w:val="18"/>
  </w:num>
  <w:num w:numId="18">
    <w:abstractNumId w:val="21"/>
  </w:num>
  <w:num w:numId="19">
    <w:abstractNumId w:val="12"/>
  </w:num>
  <w:num w:numId="20">
    <w:abstractNumId w:val="17"/>
  </w:num>
  <w:num w:numId="21">
    <w:abstractNumId w:val="1"/>
  </w:num>
  <w:num w:numId="22">
    <w:abstractNumId w:val="3"/>
  </w:num>
  <w:num w:numId="23">
    <w:abstractNumId w:val="7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A1685"/>
    <w:rsid w:val="000B10A4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A3F4E"/>
    <w:rsid w:val="005D2890"/>
    <w:rsid w:val="005F7915"/>
    <w:rsid w:val="006373CA"/>
    <w:rsid w:val="00654188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D035A4"/>
    <w:rsid w:val="00D2006A"/>
    <w:rsid w:val="00D4502F"/>
    <w:rsid w:val="00D87DBE"/>
    <w:rsid w:val="00DA4257"/>
    <w:rsid w:val="00DF1986"/>
    <w:rsid w:val="00E1244B"/>
    <w:rsid w:val="00E34E30"/>
    <w:rsid w:val="00E4365D"/>
    <w:rsid w:val="00E712B0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6E07C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D3F2-0640-4D4B-B70F-508EF60B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878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Hp</cp:lastModifiedBy>
  <cp:revision>3</cp:revision>
  <dcterms:created xsi:type="dcterms:W3CDTF">2021-03-01T14:30:00Z</dcterms:created>
  <dcterms:modified xsi:type="dcterms:W3CDTF">2021-03-01T14:46:00Z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